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《XXXXXXXXXXX》课程教学大纲（2020版）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499"/>
        <w:gridCol w:w="682"/>
        <w:gridCol w:w="1062"/>
        <w:gridCol w:w="858"/>
        <w:gridCol w:w="1041"/>
        <w:gridCol w:w="862"/>
        <w:gridCol w:w="1135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5"/>
                <w:rFonts w:eastAsia="宋体"/>
                <w:lang w:bidi="ar"/>
              </w:rPr>
              <w:t>Course Information</w:t>
            </w:r>
            <w:r>
              <w:rPr>
                <w:rStyle w:val="4"/>
                <w:rFonts w:ascii="Times New Roman" w:hAnsi="Times New Roman" w:cs="Times New Roman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6"/>
                <w:rFonts w:eastAsia="微软雅黑"/>
                <w:lang w:bidi="ar"/>
              </w:rPr>
              <w:t>Course Code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学时（</w:t>
            </w:r>
            <w:r>
              <w:rPr>
                <w:rStyle w:val="6"/>
                <w:rFonts w:eastAsia="宋体"/>
                <w:lang w:bidi="ar"/>
              </w:rPr>
              <w:t>Credit Hours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学分（</w:t>
            </w:r>
            <w:r>
              <w:rPr>
                <w:rStyle w:val="6"/>
                <w:rFonts w:eastAsia="宋体"/>
                <w:lang w:bidi="ar"/>
              </w:rPr>
              <w:t>Credits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课程名称（</w:t>
            </w:r>
            <w:r>
              <w:rPr>
                <w:rStyle w:val="6"/>
                <w:rFonts w:eastAsia="宋体"/>
                <w:lang w:bidi="ar"/>
              </w:rPr>
              <w:t>Course Name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6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6A6A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6"/>
                <w:rFonts w:eastAsia="微软雅黑"/>
                <w:lang w:bidi="ar"/>
              </w:rPr>
              <w:t>Target Audience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6A6A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6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可选项为：全中文、全外文、双语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开课院系（</w:t>
            </w:r>
            <w:r>
              <w:rPr>
                <w:rStyle w:val="6"/>
                <w:rFonts w:eastAsia="宋体"/>
                <w:lang w:bidi="ar"/>
              </w:rPr>
              <w:t>School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6"/>
                <w:rFonts w:eastAsia="微软雅黑"/>
                <w:lang w:bidi="ar"/>
              </w:rPr>
              <w:t>Prerequisite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6"/>
                <w:rFonts w:eastAsia="微软雅黑"/>
                <w:lang w:bidi="ar"/>
              </w:rPr>
              <w:br w:type="textWrapping"/>
            </w:r>
            <w:r>
              <w:rPr>
                <w:rStyle w:val="6"/>
                <w:rFonts w:eastAsia="微软雅黑"/>
                <w:lang w:bidi="ar"/>
              </w:rPr>
              <w:t>(post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课程负责人（</w:t>
            </w:r>
            <w:r>
              <w:rPr>
                <w:rStyle w:val="6"/>
                <w:rFonts w:eastAsia="微软雅黑"/>
                <w:lang w:bidi="ar"/>
              </w:rPr>
              <w:t>Instructor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6"/>
                <w:rFonts w:eastAsia="微软雅黑"/>
                <w:lang w:bidi="ar"/>
              </w:rPr>
              <w:br w:type="textWrapping"/>
            </w:r>
            <w:r>
              <w:rPr>
                <w:rStyle w:val="6"/>
                <w:rFonts w:eastAsia="微软雅黑"/>
                <w:lang w:bidi="ar"/>
              </w:rPr>
              <w:t>(Course Webpage)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课程简介（中文）（</w:t>
            </w:r>
            <w:r>
              <w:rPr>
                <w:rStyle w:val="6"/>
                <w:rFonts w:eastAsia="宋体"/>
                <w:lang w:bidi="ar"/>
              </w:rPr>
              <w:t>Description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6"/>
                <w:rFonts w:eastAsia="微软雅黑"/>
                <w:lang w:bidi="ar"/>
              </w:rPr>
              <w:t>300-500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字，含课程性质、主要教学内容、课程教学目标等）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课程简介（英文）（</w:t>
            </w:r>
            <w:r>
              <w:rPr>
                <w:rStyle w:val="6"/>
                <w:rFonts w:eastAsia="宋体"/>
                <w:lang w:bidi="ar"/>
              </w:rPr>
              <w:t>Description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6"/>
                <w:rFonts w:eastAsia="微软雅黑"/>
                <w:lang w:bidi="ar"/>
              </w:rPr>
              <w:t>300-500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字）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课程目标与内容（</w:t>
            </w:r>
            <w:r>
              <w:rPr>
                <w:rStyle w:val="5"/>
                <w:rFonts w:eastAsia="宋体"/>
                <w:lang w:bidi="ar"/>
              </w:rPr>
              <w:t>Course objectives and contents</w:t>
            </w:r>
            <w:r>
              <w:rPr>
                <w:rStyle w:val="4"/>
                <w:rFonts w:ascii="Times New Roman" w:hAnsi="Times New Roman" w:cs="Times New Roman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课程目标 (Course Object)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….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（说明：以学生为主语清晰叙述，需包含课程育人目标与内容，每个目标后面对应人才培养目标要素）示例：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1.能了解工程设计的基本方法，认识从设计到制造的全过程，以国家重大工程为引导增强民族自信，提升专业热情。（A4）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2.能了解产品设计表达的基础，运用正投影的概念表达空间要素，提高形象思维能力，并能正确求解一般空间问题。（B2）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毕业要求指标点与课程目标的对应关系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C00000"/>
                <w:lang w:bidi="ar"/>
              </w:rPr>
              <w:t>（根据学院要求填写）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毕业要求指标点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课程目标3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1.2掌握工程基础知识，并能用于机械工程问题的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建模与求解。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课程目标5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3.2能够设计满足特定需求的机械工程相关的系统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或单元（部件），并体现创新意识。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教学内容进度安排及对应课程目标 (Class Schedule &amp; Requirements &amp; Course Objectives)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第一章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实践：绘图实践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能应用计算机软件、尺规绘图工具进行产品设计的三维建模和二维图样绘制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图板练习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次测绘 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2 次 A3 图；掌握绘制工程图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通过绘图实践培养学生一丝不苟、认真严谨的工作作风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注1：建议按照教学周周学时编排，以便自动生成教学日历。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注2：相应章节的课程思政融入点根据实际情况填写。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课程目标达成度评价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C00000"/>
                <w:lang w:bidi="ar"/>
              </w:rPr>
              <w:t>（根据学院要求填写）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课程目标                                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平时作业(20分)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课程项目 (30分)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期末考试 （50分）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课程目标权重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课程目标达成度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考核方式</w:t>
            </w:r>
            <w:r>
              <w:rPr>
                <w:rStyle w:val="10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（1）平时作业 20分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（2）课程项目 30分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（3）期末考试 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教材或参考资料</w:t>
            </w:r>
            <w:r>
              <w:rPr>
                <w:rStyle w:val="6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（必含信息：教材名称，作者，出版社，出版年份，版次，书号）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6"/>
                <w:rFonts w:eastAsia="微软雅黑"/>
                <w:lang w:bidi="ar"/>
              </w:rPr>
              <w:t>More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6"/>
                <w:rFonts w:eastAsia="微软雅黑"/>
                <w:lang w:bidi="ar"/>
              </w:rPr>
              <w:t>Notes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eastAsia="微软雅黑"/>
                <w:lang w:bidi="ar"/>
              </w:rPr>
            </w:pPr>
            <w:r>
              <w:rPr>
                <w:rStyle w:val="6"/>
                <w:rFonts w:eastAsia="微软雅黑"/>
                <w:lang w:bidi="ar"/>
              </w:rPr>
              <w:t xml:space="preserve">      1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．带</w:t>
            </w:r>
            <w:r>
              <w:rPr>
                <w:rStyle w:val="6"/>
                <w:rFonts w:eastAsia="微软雅黑"/>
                <w:lang w:bidi="ar"/>
              </w:rPr>
              <w:t>*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内容为必填项。</w:t>
            </w:r>
            <w:r>
              <w:rPr>
                <w:rStyle w:val="6"/>
                <w:rFonts w:eastAsia="微软雅黑"/>
                <w:lang w:bidi="ar"/>
              </w:rPr>
              <w:t xml:space="preserve">   </w:t>
            </w:r>
          </w:p>
          <w:p>
            <w:pPr>
              <w:widowControl/>
              <w:ind w:firstLine="270" w:firstLineChars="15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微软雅黑"/>
                <w:lang w:bidi="ar"/>
              </w:rPr>
              <w:t xml:space="preserve">   2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．课程简介字数为</w:t>
            </w:r>
            <w:r>
              <w:rPr>
                <w:rStyle w:val="6"/>
                <w:rFonts w:eastAsia="微软雅黑"/>
                <w:lang w:bidi="ar"/>
              </w:rPr>
              <w:t>300-500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字；课程大纲以表述清楚教学安排为宜，字数不限。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152AC1"/>
    <w:rsid w:val="004862DE"/>
    <w:rsid w:val="005340F8"/>
    <w:rsid w:val="007C234D"/>
    <w:rsid w:val="00A971AE"/>
    <w:rsid w:val="00BA037B"/>
    <w:rsid w:val="00D20824"/>
    <w:rsid w:val="00DE0023"/>
    <w:rsid w:val="00FD054C"/>
    <w:rsid w:val="25724ACC"/>
    <w:rsid w:val="2CB45355"/>
    <w:rsid w:val="5F054C16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8">
    <w:name w:val="font61"/>
    <w:basedOn w:val="3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9">
    <w:name w:val="font8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0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1366</Characters>
  <Lines>11</Lines>
  <Paragraphs>3</Paragraphs>
  <TotalTime>2</TotalTime>
  <ScaleCrop>false</ScaleCrop>
  <LinksUpToDate>false</LinksUpToDate>
  <CharactersWithSpaces>1602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2020-10-07T02:38:00Z</dcterms:created>
  <dc:creator>丫丫</dc:creator>
  <cp:lastModifiedBy>悠悠小瓜</cp:lastModifiedBy>
  <dcterms:modified xsi:type="dcterms:W3CDTF">2021-03-15T05:23:24Z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